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27"/>
        <w:gridCol w:w="5308"/>
        <w:gridCol w:w="2225"/>
      </w:tblGrid>
      <w:tr w:rsidR="00A80455" w:rsidRPr="007718A1" w:rsidTr="00350A16">
        <w:trPr>
          <w:trHeight w:val="722"/>
          <w:tblHeader/>
        </w:trPr>
        <w:tc>
          <w:tcPr>
            <w:tcW w:w="704" w:type="dxa"/>
            <w:shd w:val="clear" w:color="auto" w:fill="auto"/>
            <w:vAlign w:val="center"/>
            <w:hideMark/>
          </w:tcPr>
          <w:p w:rsidR="00A80455" w:rsidRPr="007718A1" w:rsidRDefault="00A80455" w:rsidP="00350A16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№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СТИР</w:t>
            </w:r>
          </w:p>
        </w:tc>
        <w:tc>
          <w:tcPr>
            <w:tcW w:w="5308" w:type="dxa"/>
            <w:shd w:val="clear" w:color="auto" w:fill="auto"/>
            <w:noWrap/>
            <w:vAlign w:val="center"/>
            <w:hideMark/>
          </w:tcPr>
          <w:p w:rsidR="00A80455" w:rsidRPr="007718A1" w:rsidRDefault="00A80455" w:rsidP="00350A16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Юридик шахснинг номи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A80455" w:rsidRPr="007718A1" w:rsidRDefault="00A80455" w:rsidP="00350A16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Жойлашган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br/>
            </w:r>
            <w:r w:rsidRPr="007718A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z-Cyrl-UZ" w:eastAsia="ru-RU"/>
              </w:rPr>
              <w:t>ҳудуди</w:t>
            </w:r>
          </w:p>
        </w:tc>
      </w:tr>
      <w:tr w:rsidR="00A80455" w:rsidRPr="007718A1" w:rsidTr="00350A16">
        <w:trPr>
          <w:trHeight w:val="549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6F38C4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6F38C4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1.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306806099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6F38C4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«HOOP CLUB»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6F38C4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6F38C4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2.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305656929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«FISKAL MA’LUMOTLARNI AVTOMATIZATSIYALASH TIZIMI»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303757280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«EFFECT CONSULTING»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305971394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«ROBOTICS LAB FUTURE TECHNOLOGY COMPANY»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305093404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«SMART ASIA LABS»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305055402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«SOCIAL WEB SOLUTIONS»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306875892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«INVAN SOFT»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305507004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«FILOSOFIYA IT» ХК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306390889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«FUTURE SOFTWARE»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304757637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«GLOBAL CASE SYSTEMS» ХК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306936863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«ZETEN SOFT SOLUTION»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306377222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«FASTAGO»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306414594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«MY WAY GROUP» ХК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Наманган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вилояти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306899539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«PROGRAMMING DEVELOPMENT»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Қашқадарё вилояти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306847744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«INFOSHOP»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6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305876243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«DUDUK SERVICE»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1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305876243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«NATIONAL IDENTIFICATION SYSTEM»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307344001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«TIIN WIN»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306790335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«ROHINI GRAND INNOVATIONS»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305910027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«AQLIFY»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306258267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«TEHNOLAB»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Хоразм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вилояти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307466926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«OSON APTEKA»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307594332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«IMENU»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307673130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«SCHOOL‐SERVICE»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307152691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«TECHNICAL ASSISTANCE»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7718A1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26.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307290119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«RING ITS»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Тошкент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  <w:tr w:rsidR="00A80455" w:rsidRPr="00E3504B" w:rsidTr="00350A16">
        <w:trPr>
          <w:trHeight w:val="470"/>
          <w:tblHeader/>
        </w:trPr>
        <w:tc>
          <w:tcPr>
            <w:tcW w:w="704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 w:eastAsia="ru-RU"/>
              </w:rPr>
              <w:t>302744852</w:t>
            </w:r>
          </w:p>
        </w:tc>
        <w:tc>
          <w:tcPr>
            <w:tcW w:w="5308" w:type="dxa"/>
            <w:shd w:val="clear" w:color="auto" w:fill="auto"/>
            <w:noWrap/>
            <w:vAlign w:val="center"/>
          </w:tcPr>
          <w:p w:rsidR="00A80455" w:rsidRPr="007718A1" w:rsidRDefault="00A80455" w:rsidP="00350A16">
            <w:pPr>
              <w:spacing w:after="0"/>
              <w:ind w:firstLine="11"/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>«SOFT MARSH» МЧЖ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80455" w:rsidRPr="007718A1" w:rsidRDefault="00A80455" w:rsidP="00350A16">
            <w:pPr>
              <w:spacing w:after="0"/>
              <w:ind w:firstLine="1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t xml:space="preserve">Тошкент </w:t>
            </w:r>
            <w:r w:rsidRPr="007718A1">
              <w:rPr>
                <w:rFonts w:ascii="Times New Roman" w:hAnsi="Times New Roman"/>
                <w:bCs/>
                <w:color w:val="000000"/>
                <w:sz w:val="26"/>
                <w:szCs w:val="26"/>
                <w:lang w:val="uz-Cyrl-UZ" w:eastAsia="ru-RU"/>
              </w:rPr>
              <w:br/>
              <w:t>шаҳри</w:t>
            </w:r>
          </w:p>
        </w:tc>
      </w:tr>
    </w:tbl>
    <w:p w:rsidR="0002784A" w:rsidRDefault="0002784A">
      <w:bookmarkStart w:id="0" w:name="_GoBack"/>
      <w:bookmarkEnd w:id="0"/>
    </w:p>
    <w:sectPr w:rsidR="0002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4F"/>
    <w:rsid w:val="0002784A"/>
    <w:rsid w:val="0062394F"/>
    <w:rsid w:val="008B341F"/>
    <w:rsid w:val="00A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89B7-ABB1-4180-9136-954AC24A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55"/>
    <w:pPr>
      <w:spacing w:after="200" w:line="276" w:lineRule="auto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Лазиз Худаев</dc:creator>
  <cp:keywords/>
  <dc:description/>
  <cp:lastModifiedBy>Лазиз Худаев</cp:lastModifiedBy>
  <cp:revision>2</cp:revision>
  <dcterms:created xsi:type="dcterms:W3CDTF">2021-05-27T06:58:00Z</dcterms:created>
  <dcterms:modified xsi:type="dcterms:W3CDTF">2021-05-27T06:59:00Z</dcterms:modified>
</cp:coreProperties>
</file>